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DANışMANLıK SöZLEşMESI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DANIŞMANLIK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Müşteri : [FİRMA ADI] — Vergi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Danışman : [AD SOYAD / FİRMA] — T.C. No/Vergi No: [...]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SÖZLEŞMENİN KONUSU VE KAPSAMI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2.1. Danışman; [DANIŞMANLIK KONUSU: strateji / finans / hukuk / insan kaynakları / pazarlama vb.] alanında aşağıdaki hizmetleri sunacaktır: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[HİZMET 1]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[HİZMET 2]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2.2. Teslim edilecek çıktılar: [RAPOR / ANALİZ / SUNUM vb. ve adetleri]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SÜRE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3.1. Sözleşme süresi: [BAŞLANGIÇ] - [BİTİŞ] (veya proje tamamlanıncaya kadar).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ÜCRET VE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4.1. Danışmanlık ücreti [TUTAR] TL + KDV olup [PEŞİN/aylık/belirli aşamalarda] ödenecektir.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4.2. Faturalar danışman tarafından düzenlenir; ödemeler faturayı izleyen [GÜN] gün içinde yapılır.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TARAFLARIN YÜKÜMLÜLÜKLERİ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5.1. Müşteri; danışmanlık için gerekli bilgi, belge ve erişimi sağlar.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5.2. Danışman; hizmeti özen ve sadakatle, mesleki standartlara uygun ifa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GİZLİLİK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6.1. Taraflar; sözleşme kapsamında öğrendikleri ticari sır ve gizli bilgileri üçüncü kişilerle paylaşamaz.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6.2. Gizlilik yükümlülüğü sözleşmenin sona ermesinden sonra da [SÜRE] süreyle devam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FİKRİ MÜLKİYET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7.1. Danışmanlık kapsamında üretilen çıktıların fikri mülkiyeti, ücretin tamamının ödenmesiyle MÜŞTERİYE geçer.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8. FESİH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8.1. Taraflar, [İHBAR SÜRESİ] önceden bildirmek kaydıyla sözleşmeyi feshedebilir; [ceza/iade koşulları].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9. YÜRÜRLÜK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Taraflarca okunup imzalanmıştır. [TARİH]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MÜŞTERİ: [Yetkili/İmza]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DANIŞMAN: [Ad Soyad/İmza]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