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ORTAöğRETIMDE DISIPLIN CEZASıNA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Ortaöğretimde Disiplin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 ve [KARAR NO] sayılı disiplin cezasına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Okulunuz [SINIF/ŞUBE] sınıfı [OKUL NO] numaralı öğrencisi [AD SOYAD]'ın velisiyim. Hakkında [TARİH] tarih ve [KARAR NO] sayılı kararla [DİSİPLİN CEZASI: kınama / uzaklaştırma] cezası verilmiştir. Karar tarafımıza [TEBLİĞ TARİHİ] tarihinde tebliğ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karara aşağıdaki nedenlerle İTİRAZ EDİYORUM: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[OLAYIN GERÇEKLEŞME BİÇİMİ: öğrencinin olaydaki konumu ve beyanı],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[SAVUNMA HAKKININ KULLANILMASINA İLİŞKİN DURUM: savunma istemi tebliğ edildi mi, süre tanındı mı],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[DELİL DURUMU: karara dayanak delillerin yetersizliği veya lehe delillerin değerlendirilmemesi],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[CEZANIN ORANTISIZLIĞI: benzer olaylarda uygulanan yaptırımlarla karşılaştırma],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[VARSA USUL AYKIRILIĞI: kurul toplantısı, çoğunluk, tebligat usulü].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Yukarıda açıklanan nedenlerle disiplin cezasının KALDIRILMASINI, aksi hâlde kararın yeniden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[AD SOYAD] — Okul No: [OKUL NO] — 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[AD SOYAD] — T.C. No: [T.C. NO] — 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Disiplin kararı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Öğrencinin savunma metni / beyanı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Lehe deliller (tanık beyanı, belge, görüntü)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Veli kimlik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