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ÖğRENCI BELGESI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Öğrenci Belgesi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ÖĞRENCİ BELGESİ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[OKUL/KURUM ADI] Öğrenci İşleri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 No: [Öğrenci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Bölüm/Sınıf: [BÖLÜM / SINIF]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[ÖĞRENCİ BELGESİ / TRANSKRİPT / MEZUNİYET BELGESİ / DİĞER]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Yukarıda bilgileri yazılı öğrencisi/mezunuyum.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[BELGE TÜRÜ] belgesine; [KULLANIM AMACI: askerlik tecili / burs başvurusu / yatay geçiş / lisansüstü başvuru / banka işlemleri] nedeniyle ihtiyacım bulunmaktadır.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Belgenin [ADET] adet ve [TÜRKÇE/İNGİLİZCE / onaylı] olarak düzenlenmesini talep ediyorum.]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Belgenin düzenlenerek tarafıma verilmesini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