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MOBBING (PSIKOLOJIK TACIZ) ŞIKAYET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Mobbing (Psikolojik Taciz) Şikayet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MOBBİNG (PSİKOLOJİK TACİZ) ŞİKAYET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[İŞVEREN/İNSAN KAYNAKLARI BİRİMİ]'ne,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Sicil No: [Sicil No] — Ad Soyad: [Adınız Soyadınız] — Unvan: [Unvan] — Birim: [BİRİM]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İşyerinde maruz kaldığım psikolojik taciz (mobbing) hakkında şikayet ve önlem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[İŞE GİRİŞ] tarihinden beri [UNVAN] olarak çalışmaktayım.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[TARİH ARALIĞI] döneminde [KİŞİ/AMİR] tarafından; [MOBBİNG ÖRNEKLERİ: örn. sürekli aşağılanma ve alay, topluluk önünde azarlanma, işten uzaklaştırma tehdidi, haksız görev yükleme, iletişimin kesilmesi/dışlama] şeklinde sistematik psikolojik tacize maruz kalmaktayım.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Bu davranışlar; sağlığımı ve çalışma huzurumu olumsuz etkilemekte, görevimi ifa etmemi zorlaştırmaktadır.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[Varsa: Olaylara ilişkin kayıt, mesaj ve tanık bilgileri ekte sunulmuştur.]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TBK 417 ve ilgili mevzuat uyarınca; tacizin SONLANDIRILMASINI ve failler hakkında gerekli işlemlerin yapılmasını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Şikayetimin incelenerek gerekli önlemlerin alınmasını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[Varsa] yazışmalar, tanık listesi, sağlık raporu.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