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1. ÖRNEK: KIRA TAHLIYE DAVASı DILEKçESI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1. Örnek: Kira Tahliye Davası Dilekçesi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KİRA TAHLİYE DAVASI DİLEKÇESİ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[İL] Sulh Hukuk Mahkemesi'ne,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DAVACI (Kiraya Veren) : [Ad Soyad] — T.C. No: [...] — Adres: [...]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DAVALI (Kiracı) : [Ad Soyad] — T.C. No: [...] — Adres: [...]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 : Kiralananın tahliyesi.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AÇIKLAMALAR 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Taraflar arasında [KİRA SÖZLEŞMESİ TARİHİ] tarihli, [KİRALANANIN ADRESİ] adresindeki taşınmaza ilişkin kira sözleşmesi bulunmaktadır; aylık kira [TUTAR] TL'dir.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[TAHLİYE SEBEBİ: a) Kiracı [TARİH] tarihinden itibaren [AY] aylık kira bedelini ödememiştir; [İHTAR TARİHİ] tarihli noter/taahhütlü ihtarla 10 günlük süre tanınmış, ihtara rağmen ödeme yapılmamıştır. / b) Kira sözleşmesi [BİTİŞ TARİHİ] tarihinde sona ermiş, kiracı taşınmazı boşaltmamıştır. / c) Davalı, [TARİH] tarihli tahliye taahhüdü ile kiralananı [TAHLİYE TARİHİ]'nde boşaltmayı kabul etmiştir.]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Kiralananın tahliyesi için tüm yasal koşullar oluşmuştur.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HUKUKİ SEBEPLER : TBK madde 347-354; 6100 sayılı HMK.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DELİLLER : Kira sözleşmesi, ödeme kayıtları, ihtar, tahliye taahhüdü, tanık.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SONUÇ VE İSTEM : Kiralananın TAHLİYESİNE ve kira alacağının [varsa] tahsiline karar verilmesini saygıyla arz ve talep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[TARİH]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DAVACI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