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İHTARNAME METNI (NOTER/TAAHHüTLü)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İhtarname Metni (Noter/Taahhütlü)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KIDEM TAZMİNATI ÖDENMESİ İHTARNAMESİ (NOTER VEYA TAAHHÜTLÜ GÖNDERİM İÇİN ÖRNEK METİN)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 [Adınız Soyadınız]; [İŞE GİRİŞ] - [AYRILIŞ] tarihleri arasında şirketinizde çalışmış olup, iş akdim [TARİH] tarihinde sona ermiştir. Kıdem sürem [SÜRE]'dir.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Yasal süresi içinde ödenmeyen kıdem tazminatımın; son ücretim [TUTAR] TL üzerinden hesaplanacak tutarın, bu ihtarnamenin tebliğinden itibaren [3 İŞ GÜNÜ] içinde banka hesabıma yatırılmasını ihtaren talep ederim. Aksi takdirde yasal faizi, icra takibi, arabuluculuk ve dava masraflarıyla birlikte tüm yasal haklarımı kullanacağımı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