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AğLıK MAZERETIYLE KAYıT DONDURMA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ağlık Mazeretiyle Kayıt Dondur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YIT DONDURMA DİLEKÇESİ (SAĞLIK MAZERET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/YÜKSEKOKUL] Dekanlığı/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ölüm: [Bölü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ĞLIK SORUNU] nedeniyle tedavi sürecim devam etmektedir (rapor ektedir). Bu nedenle [YARIYIL: örn. 2026-2027 Güz] yarıyılında kaydımın donduru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ndurma süresi içinde tedavimi tamamlayarak eğitimime kaldığım yerden devam et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