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KAYıT DONDURMA DILEKçESI NASıL YAZıLıR? (ÜNIVERSITE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Sağlık Mazeretiyle Kayıt Dondurma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KAYIT DONDURMA DİLEKÇESİ (SAĞLIK MAZERETİ)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Dekanlığı/Müdürlüğü'ne,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[SAĞLIK SORUNU] nedeniyle tedavi sürecim devam etmektedir (rapor ektedir). Bu nedenle [YARIYIL: örn. 2026-2027 Güz] yarıyılında kaydımın dondurulmasını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Dondurma süresi içinde tedavimi tamamlayarak eğitimime kaldığım yerden devam etmek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Ekonomik/Ailevi Mazeretle Kayıt Dondurma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KAYIT DONDURMA DİLEKÇESİ (EKONOMİK / AİLEVİ MAZERET)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[FAKÜLTE] Dekanlığı'na,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[MAZERET: örn. ailemin ekonomik koşullarının bozulması / ailevi bir zorunluluk] nedeniyle, [YARIYIL] yarıyılında kaydımın dondurulmasını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Mazeretimin sona ermesiyle birlikte eğitimime devam edeceğimi bildirir, talebimin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