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İLAç RAPORU YENILEME DILEKçESI NASıL YAZıLıR? (KRONIK HASTALıK/RAPORLU İLAç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Sağlık Kuruluşuna İlaç Raporu Yenileme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[HASTANE / SAĞLIK KURULUŞU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[İLGİLİ KLİNİK / SAĞLIK KURULU BAŞKANLIĞI]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İlaç raporunun yenilenmesi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şahsım adına düzenlenmiş ilaç raporunun geçerlilik süresi [BİTİŞ TARİHİ] tarihinde dolmaktadır. Tedavimin kesintiye uğramaması için raporumun yenilenmesini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HASTA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Tarihi: [DOĞUM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RAPOR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Rapor Tarihi: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Rapor No: [RAPOR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Tanı: [TANI]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Tanı Kodu: [ICD KODU]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Geçerlilik Bitiş Tarihi: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Raporu Düzenleyen: [KURUM / HEKİM]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KULLANILAN İLAÇLAR: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[İLAÇ ADI] — [ETKEN MADDE] — [DOZ / KULLANIM]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[İLAÇ ADI] — [ETKEN MADDE] — [DOZ / KULLANIM]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Mevcut raporun, [AYNI TANI VE DOZ] ile SÜRESİZ/YENİ SÜRE için YENİLENMESİNİ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Mevcut rapor örneği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Son reçeteler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Güncel tahlil / tetkik sonuçları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Kimlik fotokopisi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Aile Hekimine Kronik Hastalık İlaç Raporu Yenileme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[AİLE SAĞLIK MERKEZİ / AİLE HEKİMLİĞİ BİRİMİ]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Kronik hastalık ilaç raporu yenileme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Hekim,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Kayıtlı hastanız olarak, aşağıda bilgileri yer alan kronik hastalığıma ilişkin ilaç raporumun yenilenmesini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HASTA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Aile Hekimliği Kayıt No: [KAYIT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MEVCUT RAPOR: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Rapor Tarihi: [TARİH] — Geçerlilik Bitiş: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Tanı: [TANI]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Kullanılan ilaçlar: [İLAÇ ADI VE DOZU]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DURUM BİLGİSİ: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Hastalığım nedeniyle düzenli olarak kullandığım ilacı/ilaçları rapor süresi dolduğu için temin edememekteyim. Mevcut raporumun geçerlilik süresinin uzatılması / yenilenmesi hususunda 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Mevcut rapor örneği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Son reçete ve kullanım dökümü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(Varsa) kontrol muayene sonuçları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