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HEYET RAPORUNA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Heyet Raporuna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HEYET RAPORUNA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[KURUM: SGK / HASTANE / BAĞLI OLUNAN KURUM]'a,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tarihli ve [RAPOR NO] sayılı sağlık kurulu raporuna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[HASTANE/KURUM] sağlık kurulunca düzenlenen raporda; [RAPOR SONUCU: örn. engellilik oranı %... olarak belirlenmiştir / çalışma gücü kaybı ... olarak değerlendirilmiştir].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Rapor; [İTİRAZ GEREKÇELERİ: örn. mevcut tetkiklerim ve tedavi sürecim yeterince değerlendirilmemiştir / [UZMANLIK] bölümünün [TARİH] tarihli raporu dikkate alınmamıştır].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Ekli yeni sağlık belgeleri doğrultusunda durumumun yeniden değerlendirilmesini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Raporumun yeniden incelettirilmesi için [üst sağlık kuruluna sevk edilmesini / yeni heyet değerlendirmesi yapılmasını]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Yeni tetkik ve uzman raporları.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