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HATALı HAVALE (EFT) İADE TALEP DILEKçESI NASıL YAZıLıR? (BANKAYA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Hatalı Havale (EFT) İade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HATALI HAVALE (EFT) İADE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[ŞUBE] Şubesi'ne,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GÖNDEREN : [Ad Soyad] — T.C. No: [...] — Hesap No: [...] — IBAN: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İŞLEM : [TARİH] — [İŞLEM NO] — [TUTAR] TL — Havale/EFT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Yanlış hesaba gönderilen havalenin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[ALICININ İSMİ] adına, [YANLIŞ IBAN] numaralı hesaba [TUTAR] TL havale gönderdim (dekont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Gönderim; [HATA AÇIKLAMASI: IBAN numarasının eksik/hatalı girilmesi] nedeniyle YANLIŞ hesaba gerçekleşmiştir.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Havalenin, [ALICI BANKA] nezdindeki alıcının onayı alınarak TARAFIMA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İade sürecinin sonuçlandırılamaması hâlinde; alıcının iletişim bilgilerinin paylaşılmasını ve yasal yollara başvurulacağımı bildiriyorum.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iade sürecinin başlatılmasını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Havale dekontu,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