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BILGI EDINME DILEKçESI NASıL YAZıLıR? (4982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Kuruma Bilgi/Belge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BİLGİ EDİNME BAŞVURU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Bilgi Edinme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Sahibi: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E-posta / Telefon: [İletişim bilgileriniz]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4982 sayılı Bilgi Edinme Hakkı Kanunu kapsamında aşağıdaki bilgi/belgelerin tarafıma verilmesini talep ederim: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[Talep edilen bilgiyi açıkça yazın: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ÖRN: 1) Kurumunuz bünyesinde [YIL] yılı içinde yapılan [KONU] ile ilgili işlem sayısı,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2) ... tarih ve ... sayılı yazınıza ilişkin bilgi/belge örneği.]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Cevabın [yazılı / e-posta ile / elden] verilmesini; başvurumun Kanun'da öngörülen 15 iş günü içinde yanıtlanmasını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2. Örnek: Kişisel Verilere İlişkin Bilgi Edinme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KİŞİSEL VERİLERİME İLİŞKİN BİLGİ EDİNME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Bilgi Edinme / Kişisel Veriler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Başvuru Sahibi: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4982 sayılı Bilgi Edinme Hakkı Kanunu ve 6698 sayılı KVKK kapsamında, şahsımla ilgili olarak kurumunuz tarafından işlenen;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1) [KONUYA İLİŞKİN İŞLEM: örn. ... tarihli başvurum hakkında verilen karar ve gerekçesi],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2) [VARSA EK TALEP: örn. hakkımda tutulan kayıtların bir örneği]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bilgi ve belgelerinin tarafıma verilmesini talep ederim. Cevabın [e-posta / yazılı] olarak bildirilmesini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