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BILGI EDINME DILEKçESI NASıL YAZıLıR? (4982 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Kuruma Bilgi/Belge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BİLGİ EDİNME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Bilgi Edinme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Başvuru Sahibi: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E-posta / Telefon: [İletişim bilgileriniz]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4982 sayılı Bilgi Edinme Hakkı Kanunu kapsamında aşağıdaki bilgi/belgelerin tarafıma verilmesini talep ederim: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[Talep edilen bilgiyi açıkça yazın: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ÖRN: 1) Kurumunuz bünyesinde [YIL] yılı içinde yapılan [KONU] ile ilgili işlem sayısı,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2) ... tarih ve ... sayılı yazınıza ilişkin bilgi/belge örneği.]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Cevabın [yazılı / e-posta ile / elden] verilmesini; başvurumun Kanun'da öngörülen 15 iş günü içinde yanıtlanmasını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Kişisel Verilere İlişkin Bilgi Edinme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KİŞİSEL VERİLERİME İLİŞKİN BİLGİ EDİNME BAŞVURUSU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Bilgi Edinme / Kişisel Veriler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Başvuru Sahibi: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4982 sayılı Bilgi Edinme Hakkı Kanunu ve 6698 sayılı KVKK kapsamında, şahsımla ilgili olarak kurumunuz tarafından işlenen;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1) [KONUYA İLİŞKİN İŞLEM: örn. ... tarihli başvurum hakkında verilen karar ve gerekçesi],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2) [VARSA EK TALEP: örn. hakkımda tutulan kayıtların bir örneği]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bilgi ve belgelerinin tarafıma verilmesini talep ederim. Cevabın [e-posta / yazılı] olarak bildirilmesini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