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ANLAşMALı BOşANMA PROTOKOLü (WORD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Anlaşmalı Boşanma Protokolü (Word İndir)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ANLAŞMALI BOŞANMA PROTOKOLÜ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TARAFLAR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[EŞ 1 AD SOYAD] — T.C. No: [...] —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[EŞ 2 AD SOYAD] — T.C. No: [...] — Adres: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EVLİLİK VE ÇOCUKLAR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 [EVLİLİK TARİHİ] tarihinde evlenmiş olup bu evlilikten [ÇOCUK ADI] ([DOĞUM TARİHİ]) dünyaya gelmiştir. [Çocuk yoksa: Bu evlilikten ortak çocuk bulunmamaktadır.]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BOŞANMA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evlilik birliğinin temelinden sarsıldığı konusunda mutabıktır ve boşanmaya karar verilmesini birlikte talep ederler.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VELAYET VE KİŞİSEL İLİŞKİ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Müşterek çocuk [ÇOCUK ADI]'nın velayetinin [EŞ 1 / EŞ 2]'ye verilmesi; çocukla velayet verilmeyen ebeveyn arasında [GÖRÜŞME DÜZENİ: hafta sonu, tatiller] şeklinde kişisel ilişki kurulması kararlaştırılmıştır.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5. NAFAKA VE TAZMİNAT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[İŞTİRAK NAFAKASI: Çocuk için aylık [TUTAR] TL iştirak nafakası ödenecektir.]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[YOKSULLUK NAFAKASI: [EŞ] lehine aylık [TUTAR] TL yoksulluk nafakası ödenecektir.]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[Tazminat: Maddi ve manevi tazminat talebi bulunmamaktadır. / [TUTAR] TL 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[Taraflar karşılıklı olarak nafaka ve tazminat taleplerinin bulunmadığını kabul eder.]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6. MAL REJİMİ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Taraflar, mal rejiminden kaynaklanan taleplerinin bulunmadığını ve [VARS A TAŞINMAZ/ARAÇ devri konusundaki anlaşmayı] kabul eder.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7. YARGILAMA GİDERLERİ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Yargılama giderlerinin [EŞ] üzerinde bırakılması kararlaştırılmıştır.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İşbu protokol taraflarca okunarak imzalanmıştır.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1: [Ad Soyad / 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EŞ 2: [Ad Soyad / 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