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RADYOLOJI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Görüntüleme alanında [X] yıl deneyimli radyoloji teknikeri. Görüntüleme cihazlarının kullanımı ve hasta pozisyonlama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Röntgen ve floroskopi çekimi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Tomografi ve MR cihazı kullanımı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 pozisyonlama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Radyasyon güvenliği ve doz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Görüntü arşivleme sistemleri (PACS)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Kontrast madde uygulama desteği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Radyolojik görüntülemeleri istenen protokole göre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Hastayı işlem öncesi bilgilendirip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Görüntüleri arşiv sistemine aktarmak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Radyasyon doz kayıtlarını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Cihaz arızalarını bildirmek ve bakım takibi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Radyasyon güvenliği eğitimi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Temel yaşam desteği (TYD)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