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</w:p>
    <w:p>
      <w:pPr>
        <w:jc w:val="center"/>
        <w:spacing w:after="100" w:line="280" w:lineRule="auto"/>
      </w:pPr>
      <w:r>
        <w:rPr>
          <w:b/>
          <w:sz w:val="30"/>
          <w:rFonts w:ascii="Calibri" w:hAnsi="Calibri"/>
        </w:rPr>
        <w:t xml:space="preserve">CV ORNEGI — OTEL YöNETICISI</w:t>
      </w:r>
    </w:p>
    <w:p>
      <w:pPr>
        <w:spacing w:after="24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[AD SOYAD]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[Şehir, İl] | [Telefon] | [E-posta]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ÖZET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[X] odalı otel işletmesinde operasyon ve ekip yönetimi deneyimine sahip otel yöneticisi. Doluluk, gelir ve müşteri memnuniyetini birlikte yöneten lider.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EĞİTİM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[ÜNİVERSİTE], [BÖLÜM]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İŞ DENEYİMİ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[Hâlen]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Ön büro, kat hizmetleri ve F&amp;B departmanlarını koordine ettim; doluluk oranını [%X] seviyesinde yönettim.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Gelir yönetimi ve online kanal fiyatlaması çalışmalarını yürüttüm.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Müşteri memnuniyet skorunu [skor] değerine yükselttim; ekip eğitimlerini yönettim.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[YIL] - [YIL] [ŞİRKET] — [Pozisyon]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[Destek ve gelişim görevleri yürüttüm.]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BECERİLER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Konaklama operasyonu (PMS: Opera vb.)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Gelir yönetimi ve kanal fiyatlama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Ekip ve bütçe yönetimi</w:t>
      </w:r>
    </w:p>
    <w:p>
      <w:pPr>
        <w:spacing w:after="60"/>
      </w:pP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DİLLER</w:t>
      </w:r>
    </w:p>
    <w:p>
      <w:pPr>
        <w:spacing w:after="100" w:line="280" w:lineRule="auto"/>
      </w:pPr>
      <w:r>
        <w:rPr>
          <w:sz w:val="22"/>
          <w:rFonts w:ascii="Calibri" w:hAnsi="Calibri"/>
        </w:rPr>
        <w:t xml:space="preserve">- İngilizce: [Orta/İyi]</w:t>
      </w:r>
    </w:p>
    <w:p>
      <w:pPr>
        <w:spacing w:after="120"/>
      </w:pPr>
    </w:p>
    <w:p>
      <w:pPr>
        <w:jc w:val="center"/>
        <w:spacing w:after="100" w:line="280" w:lineRule="auto"/>
      </w:pPr>
      <w:r>
        <w:rPr>
          <w:sz w:val="18"/>
          <w:rFonts w:ascii="Calibri" w:hAnsi="Calibri"/>
        </w:rPr>
        <w:t xml:space="preserve">— Bu CV ornek metindir; kisisel bilgilerinizi ve deneyiminizi ekleyerek kullanin. —</w:t>
      </w:r>
    </w:p>
    <w:sectPr>
      <w:pgSz w:w="11906" w:h="16838"/>
      <w:pgMar w:top="1134" w:right="1134" w:bottom="1134" w:left="1134" w:header="720" w:footer="720" w:gutter="0"/>
    </w:sectPr>
  </w:body>
</w:document>
</file>