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MIMAR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Konut ve ticari projelerde deneyimli mimar. Avan ve uygulama projesi üretiminin yanında şantiye koordinasyonunda görev aldım. Revit/AutoCAD ekosisteminde yetkin.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[BÖLÜM]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Konut ve ofis projelerinin avan ve uygulama projelerini çizdim (AutoCAD/Revit).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Ruhsat süreçlerinde belediye yazışma ve evraklarını hazırladım.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Şantiyede uygulama kontrolü ve imalat koordinasyonuna destek verdim.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[Destek ve gelişim görevleri yürüttüm.]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AutoCAD, Revit (BIM), SketchUp/Lumion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Proje ve ruhsat süreçleri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Şantiye koordinasyonu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DİLLER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İngilizce: [Orta/İyi]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