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İNGILIZCE ÖğRETMENI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İletişim odaklı İngilizce öğretmeni; [çocuk/genç/yetişkin] gruplarında [X] yıllık deneyim. CEFR [C1/C2] düzeyinde dil yeterliliği ve uluslararası öğretim sertifikası.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Farklı seviye gruplarında (A1-C1) konuşma ve yazma odaklı dersler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IELTS/TOEFL hazırlık programlarında ders verdim.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Ölçme-değerlendirme ve veli/öğrenci ilerleme raporlaması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İletişim odaklı öğretim metodları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IELTS/TOEFL hazırlık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TEFL/CELTA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