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GüMRüK MüşAVIRI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Dış Ticaret ve Gümrük alanında [X] yıl deneyimli gümrük müşaviri. Gümrük beyannamesi, dış ticaret mevzuatı ve müşavir yardımcılığı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İthalat-ihracat beyannamesi düzenleme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Gümrük tarife ve menşe bilgisi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Dış ticaret mevzuatı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Proforma ve ticari fatura inceleme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Serbest bölge işlemleri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Gümrük müşavirliği otomasyon programları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İthalat ve ihracat beyannamelerini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Gümrük tarife ve vergi hesaplamaları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Müşteri evraklarını kontrol edip eksikleri bildirmek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Gümrük idaresiyle yazışmaları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Mevzuat değişikliklerini takip edip müşteriyi bilgilendirmek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Gümrük müşavir yardımcılığı yetki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Dış ticaret eğitimi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