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ELEKTRIKçI (ELEKTRIK USTASı)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İl] | [Telefon] | [E-posta]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Deneyimli elektrikçi; bina tesisatı, arıza onarımı ve elektrik panosu işlerinde [X] yıllık deneyim. Mesleki yeterlilik belgeli, iş güvenliği kurallarına tam uyumlu.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[ÜNİVERSİTE], [BÖLÜM]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[Hâlen]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Bina ve işyeri elektrik tesisatı döşeme ve yenileme işlerini yürüttüm.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Arıza tespiti ve onarım çağrılarını güvenli biçimde sonuçlandırdım.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Pano montajı, aydınlatma ve priz/anahtar devrelerini tamamladım.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[Destek ve gelişim görevleri yürüttüm.]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Tesisat ve arıza onarımı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Pano ve otomasyon bağlantıları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MYK/MEGEP belgesi, İSG eğitimi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DİLLER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İngilizce: [Orta/İyi]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