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DIş HEKIMI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Diş Hekimi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[X] yıllık klinik deneyime sahip diş hekimi. Restoratif diş tedavisi, endodonti ve protez alanlarında [X]+ hastaya tedavi uygulamış; hasta memnuniyeti odaklı, sterilizasyon kurallarına titizlikle uyan bir klinisyen.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Diş Hekimliği Fakültesi — Lisans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[KLİNİK/HOSPITAL ADI] — Diş Hekimi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Aylık ortalama [X] hastaya muayene ve tedavi hizmeti sundum; kanal tedavisi, dolgu, protez ve diş beyazlatma uygulamaları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Röntgen çekimi ve teşhis süreçlerini yönettim; hasta kayıt ve takip sistemini kullandım.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[Varsa:] Asistan ve yardımcı personelin işleyişini koordine 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[AİLE SAĞLIĞI MERKEZİ / KURUM] — Diş Hekimi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Koruyucu diş hekimliği hizmetleri ve periyodik kontrol muayeneleri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UZMANLIK ALANLARI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Restoratif Diş Tedavisi | Endodonti (Kanal Tedavisi) | Protez (Sabit-Hareketli) | Diş Beyazlatma | Pedodonti (temel)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[KURS/SERTİFİKA ADI]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[KONGRE/KATILIM] — [KURUM]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İngilizce: [SEVİYE]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